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CC" w:rsidRPr="00A62ECC" w:rsidRDefault="00A62ECC" w:rsidP="00A62ECC">
      <w:pPr>
        <w:shd w:val="clear" w:color="auto" w:fill="FFFFFF"/>
        <w:spacing w:after="150" w:line="315" w:lineRule="atLeast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E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 для детей старшего дошкольного возраста «Чудесная страна Математики»</w:t>
      </w:r>
    </w:p>
    <w:p w:rsidR="00A62ECC" w:rsidRDefault="00A62ECC" w:rsidP="00A62ECC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Активизация познавательной активности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Совершенствовать знания о геометрических фигурах.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Продолжать учить дошкольников решать задачи на сложение и вычитание.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Закреплять порядковый счёт.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Развивать логическое мышление, внимание, сообразительность.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цветной картон, ножницы, наборы геометрических фигур, конверты с набором цифр, раздаточный материал, мяч.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Постановка проблемы.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Воспитатель говорит, что на электронную почту пришло письмо из Чудесной страны Математики от её жителей. Они просят помощи у детей. Их дома пострадали от урагана, теперь им негде жить. Жители страны знают, что дети изучают геометрические фигуры и смогут помочь им в беде.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Ну, что ребята, давайте поможем жителям Чудесной страны Математики?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 сначала, нам необходимо провести разминку, чтобы быть энергичными и находчивыми.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Дети вместе с воспитателем становятся в круг.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Встало солнышко давно,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Заглянуло к нам в окно.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Собрало друзей всех в круг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Я твой 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друг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ты мой друг.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сейчас пойдем направо,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теперь пойдем налево,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центре круга соберёмся,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на место все вернёмся.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Улыбнёмся, подмигнём,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Путешествовать пойдём.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Дети выполняют упражнения в соответствии с текстом.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как вы думаете, на чём можно добраться до Чудесной страны Математики?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предлагаю отправиться в Чудесную страну Математики на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… О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тгадайте загадку, и вы узнаете на каком транспорте мы отправимся в путешествие.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Отгадайте–</w:t>
      </w:r>
      <w:proofErr w:type="spell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</w:t>
      </w:r>
      <w:proofErr w:type="spell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скорее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Кто имеет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два крыла?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Быстро он летать умеет.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 догонит и стрела.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 летает высоко,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 летает далеко.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гудит, когда летит.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 земле сидит – молчит.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 детей: Самолёт.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Правильно. Завели моторы, расправили крылья и выполняем движения в соответствии с текстом.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отважные пилоты,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Это наши самолёты -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Два крыла,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Одна кабина,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Сзади мощная турбина.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Разбежались и взлетели -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Полетели, полетели.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Там внизу остался дом -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махнём ему крылом!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Выше облака и тучи,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Выше - выше, круче - круче!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 воздушным ямкам.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Пристегните лямки!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Приземляемся.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как мы можем помочь жителям Чудесной страны Математики?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Да, мы можем построить новые дома.</w:t>
      </w:r>
    </w:p>
    <w:p w:rsidR="00975BC9" w:rsidRPr="00A62ECC" w:rsidRDefault="00A62ECC" w:rsidP="00A62ECC">
      <w:pPr>
        <w:rPr>
          <w:rFonts w:ascii="Times New Roman" w:hAnsi="Times New Roman" w:cs="Times New Roman"/>
          <w:sz w:val="28"/>
          <w:szCs w:val="28"/>
        </w:rPr>
      </w:pP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2. Актуализация знаний.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как вы думаете, какие дома были у жителей Чудесной страны Математики?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детей: в форме разных геометрических фигур, разного цвета, разного размера.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Дети, какие геометрические фигуры вы знаете?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 Выдвижение гипотез.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из чего мы можем построить дома?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детей: из цветного картона, дома составим из геометрических фигур.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 мы будем их строить?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Как вы будете использовать геометрические </w:t>
      </w:r>
      <w:proofErr w:type="spellStart"/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фигуры-прямоугольник</w:t>
      </w:r>
      <w:proofErr w:type="spellEnd"/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квадрат, чтобы получились дома?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вырежем квадраты и прямоугольники из картона, разрежем квадраты на треугольники 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–э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 будут крыши, прямоугольники на квадраты – сами дома.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Дома будут одинаковые или разные?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Ответы детей: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Разные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(одно-, двух-, трёхэтажные). Разного цвета.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Пальчиковая гимнастика «Дом».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хочу построить дом,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(Руки сложить домиком, и поднять над головой)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Чтоб окошко было в нём,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(Пальчики обеих рук соединить в кружочек)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Чтоб у дома дверь была,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(Ладошки рук соединяем вместе вертикально)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Рядом чтоб сосна росла.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(Одну руку поднимаем вверх и "растопыриваем" пальчики)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Чтоб вокруг забор стоял,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Пёс ворота охранял,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(Соединяем руки в замочек и делаем круг перед собой)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Солнце было, дождик шёл,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(Сначала поднимаем руки вверх, пальцы "растопырены".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Затем пальцы опускаем вниз, делаем "стряхивающие" движения)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тюльпан в саду расцвёл!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(Соединяем вместе ладошки и медленно раскрываем пальчики - "бутончик тюльпана")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Создание ситуации выбора: найди лишний предмет.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Предлагаю поиграть в игру «Четвертый лишний».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 столе - геометрические фигуры (треугольник, квадрат, прямоугольник, круг), среди них находится </w:t>
      </w:r>
      <w:proofErr w:type="spellStart"/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шар-геометрическое</w:t>
      </w:r>
      <w:proofErr w:type="spellEnd"/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тело.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Дети делают выбор, вывод.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 мы можем украсить Чудесную страну Математики?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Предлагаю создать из геометрических фигур деревья и цветы.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Дети составляют композицию из цветов и деревьев, сочетая по размеру и цвету.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Физкультминутка.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Видишь, бабочка летает, (Машем руками-крылышками.)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 лугу цветы считает. (Считаем пальчиком.)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— Раз, два, три, четыре, пять. (Хлопки в ладоши.)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Ох, 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считать не сосчитать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! (Прыжки на месте.)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 день, за два и за месяц... (Шагаем на месте.)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Шесть, семь, восемь, девять, десять. (Хлопки в ладоши.)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Даже мудрая пчела (Машем руками-крылышками.)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Сосчитать бы не смогла! (Считаем пальчиком.)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Подведение дошкольников к противоречию: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 нас 5 цветов, хватит ли этих цветов, чтобы посадить у 10 домов? Что надо сделать, чтобы у каждого дома вырос цветок?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Игра «Считай – не ошибись».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Цель.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Закрепить порядок следования чисел натурального ряда, упражнять в прямом и обратном счёте. Развивать мышление, внимание.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Сейчас мы повторим счёт до 10 и обратно (дети считают до 10 и обратно).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Предлагаю вам решить задачки. Использование наборов цифр, раздаточного материала.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Под ёлочкой росло 4 цветка. Прошёл дождь, и выросло ещё 2. Сколько всего цветов стало расти под ёлочкой? 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 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 + 2 = 6 )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 клумбе росло 5 цветов. Наступила осень, один цветок завял. Сколько цветов осталось на клумбе? (5 – 1 = 4</w:t>
      </w:r>
      <w:proofErr w:type="gramStart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)</w:t>
      </w:r>
      <w:proofErr w:type="gramEnd"/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Молодцы. Вы хорошо справились со всеми заданиями. Теперь можно построить город для жителей Чудесной страны Математики.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Дети строят город.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Рефлексия.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вам понравилось наше путешествие в Чудесную страну Математики?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 больше всего вам понравилось во время путешествия?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Какое задание для вас оказалось самым сложным?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Ответы детей.</w:t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62E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Спасибо вам от наших новых друзей из Чудесной страны Математики.</w:t>
      </w:r>
    </w:p>
    <w:sectPr w:rsidR="00975BC9" w:rsidRPr="00A62ECC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2ECC"/>
    <w:rsid w:val="005E03A7"/>
    <w:rsid w:val="00975BC9"/>
    <w:rsid w:val="00A62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62ECC"/>
    <w:rPr>
      <w:b/>
      <w:bCs/>
    </w:rPr>
  </w:style>
  <w:style w:type="character" w:customStyle="1" w:styleId="apple-converted-space">
    <w:name w:val="apple-converted-space"/>
    <w:basedOn w:val="a0"/>
    <w:rsid w:val="00A62E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3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338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872</Words>
  <Characters>4971</Characters>
  <Application>Microsoft Office Word</Application>
  <DocSecurity>0</DocSecurity>
  <Lines>41</Lines>
  <Paragraphs>11</Paragraphs>
  <ScaleCrop>false</ScaleCrop>
  <Company>Microsoft</Company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2018-06-29T02:52:00Z</dcterms:created>
  <dcterms:modified xsi:type="dcterms:W3CDTF">2018-06-29T02:55:00Z</dcterms:modified>
</cp:coreProperties>
</file>