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A4C" w:rsidRDefault="008B1A4C" w:rsidP="008B1A4C">
      <w:pPr>
        <w:pStyle w:val="a5"/>
        <w:ind w:left="284" w:hanging="28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B1A4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Конспект открытого занятия с элементами экспериментирования в старшей группе </w:t>
      </w:r>
    </w:p>
    <w:p w:rsidR="008B1A4C" w:rsidRDefault="008B1A4C" w:rsidP="008B1A4C">
      <w:pPr>
        <w:pStyle w:val="a5"/>
        <w:ind w:left="284" w:hanging="28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B1A4C">
        <w:rPr>
          <w:rFonts w:ascii="Times New Roman" w:hAnsi="Times New Roman" w:cs="Times New Roman"/>
          <w:b/>
          <w:sz w:val="32"/>
          <w:szCs w:val="32"/>
          <w:lang w:eastAsia="ru-RU"/>
        </w:rPr>
        <w:t>«Волшебное электричество»</w:t>
      </w:r>
    </w:p>
    <w:p w:rsidR="008B1A4C" w:rsidRPr="008B1A4C" w:rsidRDefault="008B1A4C" w:rsidP="008B1A4C">
      <w:pPr>
        <w:pStyle w:val="a5"/>
        <w:ind w:left="284" w:hanging="28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Поисково-познавательная непосредственно образовательная деятельность в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старшей группе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по образовательной области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«Безопасность»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с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элементами экспериментирования в старшей группе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на тему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8B1A4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Волшебное электричество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Программные задачи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1. Воспитывать интерес к познанию окружающего мира, развивать любознательность; вызвать радость от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открытий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, полученных из опытов;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воспитывать умение работать в коллективе.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2. Развивать стремление к поисково-познавательной деятельности; способствовать овладению приемами практического взаимодействия с окружающими предметами; развивать мыслительную активность, умение наблюдать, анализировать, делать выводы.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3. Обобщить и расширить знания детей об окружающем мире; познакомить детей с причиной возникновения и проявления статического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электричества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, и возможностью снятия его с предметов. Показать взаимодействие двух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наэлектризованных</w:t>
      </w:r>
      <w:r w:rsidRPr="008B1A4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предметов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; уточнить и расширить представления детей, где "живет" опасное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электричество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 и как оно помогает человеку.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Закрепить правила пользования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электроприборами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, соблюдая меры безопасности.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u w:val="single"/>
          <w:lang w:eastAsia="ru-RU"/>
        </w:rPr>
        <w:t>Материалы к </w:t>
      </w:r>
      <w:r w:rsidRPr="008B1A4C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занятию</w:t>
      </w:r>
      <w:r w:rsidRPr="008B1A4C">
        <w:rPr>
          <w:rFonts w:ascii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1. Игрушка с батарейкой.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 xml:space="preserve">2. Карточки к игре "Найди пару". </w:t>
      </w:r>
      <w:proofErr w:type="gramStart"/>
      <w:r w:rsidRPr="008B1A4C">
        <w:rPr>
          <w:rFonts w:ascii="Times New Roman" w:hAnsi="Times New Roman" w:cs="Times New Roman"/>
          <w:sz w:val="24"/>
          <w:szCs w:val="24"/>
          <w:lang w:eastAsia="ru-RU"/>
        </w:rPr>
        <w:t>(Ковер - пылесос, швейная машина - рваное платье, стиральная машина - грязный фартук, торт - миксер, колбаса - холодильник, волосы - фен, солнце - вентилятор).</w:t>
      </w:r>
      <w:proofErr w:type="gramEnd"/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3. Карточк</w:t>
      </w:r>
      <w:proofErr w:type="gramStart"/>
      <w:r w:rsidRPr="008B1A4C">
        <w:rPr>
          <w:rFonts w:ascii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8B1A4C">
        <w:rPr>
          <w:rFonts w:ascii="Times New Roman" w:hAnsi="Times New Roman" w:cs="Times New Roman"/>
          <w:sz w:val="24"/>
          <w:szCs w:val="24"/>
          <w:lang w:eastAsia="ru-RU"/>
        </w:rPr>
        <w:t xml:space="preserve"> схемы по правилам пользования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электроприборами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4. Обруч для игры "Все вместе".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5. Оборудование для </w:t>
      </w:r>
      <w:r w:rsidRPr="008B1A4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опытов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Опыт 1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Воздушные шарики по количеству детей.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Опыт 2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Расчески по количеству детей, полоски бумаги.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Опыт 3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Шерстяной платок, шелковый фартук, пластмассовые шарики, линейки, перышки, пенопласт.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Опыт 4</w:t>
      </w:r>
    </w:p>
    <w:p w:rsid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На подставке оргстекло, под которым лежат разноцветные шарики из пенопласта, шерстяная варежка.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1A4C" w:rsidRDefault="008B1A4C" w:rsidP="008B1A4C">
      <w:pPr>
        <w:pStyle w:val="a5"/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8B1A4C" w:rsidRPr="008B1A4C" w:rsidRDefault="008B1A4C" w:rsidP="008B1A4C">
      <w:pPr>
        <w:pStyle w:val="a5"/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Ребята, к вам в гости пришла ваша любимая игрушка. Давайте поиграем. Почему робот не двигается? Что случилось?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(высказывания детей)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 xml:space="preserve">- Вы </w:t>
      </w:r>
      <w:proofErr w:type="gramStart"/>
      <w:r w:rsidRPr="008B1A4C">
        <w:rPr>
          <w:rFonts w:ascii="Times New Roman" w:hAnsi="Times New Roman" w:cs="Times New Roman"/>
          <w:sz w:val="24"/>
          <w:szCs w:val="24"/>
          <w:lang w:eastAsia="ru-RU"/>
        </w:rPr>
        <w:t>правы</w:t>
      </w:r>
      <w:proofErr w:type="gramEnd"/>
      <w:r w:rsidRPr="008B1A4C">
        <w:rPr>
          <w:rFonts w:ascii="Times New Roman" w:hAnsi="Times New Roman" w:cs="Times New Roman"/>
          <w:sz w:val="24"/>
          <w:szCs w:val="24"/>
          <w:lang w:eastAsia="ru-RU"/>
        </w:rPr>
        <w:t xml:space="preserve"> нет батарейки.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Сейчас попробуем поставить батарейку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(минус к минусу, плюс к плюсу)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Игрушка заработала! Почему?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Что же за сила такая скрывается в батарейках?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(Ответы детей)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Когда мы поставили батарейку, через игрушку пошел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электрический ток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, и она заработала.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Ребята, а у нас в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группе есть электричество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Как вы догадались?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</w:t>
      </w:r>
      <w:r w:rsidRPr="008B1A4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8B1A4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группе есть розетки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 выключатели, провода, лампочки)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Что работает с помощью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электричества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?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8B1A4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Электроприборы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А они помогают человеку?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(Да)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Докажите мне это, используя эти карточки, подберите к ним соответствующие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электроприборы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Игра "Найди пару»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Почему ты взял эти карточки?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Какие ты карточки подобрал?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Объясни свой выбор.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Молодцы! Я с вами согласна,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электроприборы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 наши лучшие помощники, без них человеку было бы трудно.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Электричество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, при помощи которого работают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электроприборы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 - опасно для человека</w:t>
      </w:r>
      <w:proofErr w:type="gramStart"/>
      <w:r w:rsidRPr="008B1A4C">
        <w:rPr>
          <w:rFonts w:ascii="Times New Roman" w:hAnsi="Times New Roman" w:cs="Times New Roman"/>
          <w:sz w:val="24"/>
          <w:szCs w:val="24"/>
          <w:lang w:eastAsia="ru-RU"/>
        </w:rPr>
        <w:t>?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Да)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 Пойдемте в наш "Уголок безопасности" и вы мне докажете это.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Выберете карточки-схемы, которые относятся к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электричеству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1) Что означает эта карточка?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(Нельзя без взрослых пользоваться</w:t>
      </w:r>
      <w:r w:rsidRPr="008B1A4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8B1A4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электроприборами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2) О чем предупреждает эта схема?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(Нельзя мокрыми руками трогать</w:t>
      </w:r>
      <w:r w:rsidRPr="008B1A4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8B1A4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электроприборы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3) О чем говорит эта карточка?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(Нельзя вставлять в розетку пальцы и предметы)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--Какое стихотворение мы знаем о розетке?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Гвоздик или пальчик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В розетку не вставлять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Электричество опасно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Это каждый должен знать.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При не правильном обращении наши помощники и друзья могут превратиться в наших врагов. Будьте всегда внимательны и осторожны с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электричеством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 Оно опасно.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 читают стихи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1. Ты запомни, юный </w:t>
      </w:r>
      <w:r w:rsidRPr="008B1A4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друг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Ток не любит мокрых рук.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Прежде чем прибор включать,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Надо руки вытирать!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2. Знай, любые провода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B1A4C">
        <w:rPr>
          <w:rFonts w:ascii="Times New Roman" w:hAnsi="Times New Roman" w:cs="Times New Roman"/>
          <w:sz w:val="24"/>
          <w:szCs w:val="24"/>
          <w:lang w:eastAsia="ru-RU"/>
        </w:rPr>
        <w:t>Поврежденные</w:t>
      </w:r>
      <w:proofErr w:type="gramEnd"/>
      <w:r w:rsidRPr="008B1A4C">
        <w:rPr>
          <w:rFonts w:ascii="Times New Roman" w:hAnsi="Times New Roman" w:cs="Times New Roman"/>
          <w:sz w:val="24"/>
          <w:szCs w:val="24"/>
          <w:lang w:eastAsia="ru-RU"/>
        </w:rPr>
        <w:t xml:space="preserve"> – беда!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Ведь они опасны слишком –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Замыкание, как вспышка!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3. Дать друзьям такой совет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Просто каждый может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Уходя, тушите свет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И приборы тоже!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4. Если гости к вам пришли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Или навестил вас друг,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Перед тем, как с ним играть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Не забудьте выключить утюг!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5. Каждый знает, что утюг –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Добрый, но серьезный друг.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Тот, кто с утюгом знаком,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Не играет с утюгом.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B1A4C">
        <w:rPr>
          <w:rFonts w:ascii="Times New Roman" w:hAnsi="Times New Roman" w:cs="Times New Roman"/>
          <w:sz w:val="24"/>
          <w:szCs w:val="24"/>
          <w:lang w:eastAsia="ru-RU"/>
        </w:rPr>
        <w:t>_Молодцы</w:t>
      </w:r>
      <w:proofErr w:type="spellEnd"/>
      <w:r w:rsidRPr="008B1A4C">
        <w:rPr>
          <w:rFonts w:ascii="Times New Roman" w:hAnsi="Times New Roman" w:cs="Times New Roman"/>
          <w:sz w:val="24"/>
          <w:szCs w:val="24"/>
          <w:lang w:eastAsia="ru-RU"/>
        </w:rPr>
        <w:t>, ребята! Я вижу, вы умеете обращаться с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электроприборами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А есть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электричество неопасное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, тихое, незаметное, оно живет повсюду, само по себе. И если его поймать, то с ним можно очень интересно поиграть,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Я приглашаю вас в страну "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Волшебных предметов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", где мы научимся ловить доброе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электричество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На чем бы вы хотели отправиться в это путешествие?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(например, на ракете)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Это наша ракета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 полу обруч)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Нам надо всем вместе поместиться в нее.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 xml:space="preserve">Кто первый войдет в ракету? </w:t>
      </w:r>
      <w:proofErr w:type="gramStart"/>
      <w:r w:rsidRPr="008B1A4C">
        <w:rPr>
          <w:rFonts w:ascii="Times New Roman" w:hAnsi="Times New Roman" w:cs="Times New Roman"/>
          <w:sz w:val="24"/>
          <w:szCs w:val="24"/>
          <w:lang w:eastAsia="ru-RU"/>
        </w:rPr>
        <w:t>Приглашай следующего (ребенок </w:t>
      </w:r>
      <w:r w:rsidRPr="008B1A4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приглашает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8B1A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B1A4C">
        <w:rPr>
          <w:rFonts w:ascii="Times New Roman" w:hAnsi="Times New Roman" w:cs="Times New Roman"/>
          <w:sz w:val="24"/>
          <w:szCs w:val="24"/>
          <w:lang w:eastAsia="ru-RU"/>
        </w:rPr>
        <w:t>"Коля, я был бы рад видеть тебя в ракете" и т. д.).</w:t>
      </w:r>
      <w:proofErr w:type="gramEnd"/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А вы меня с собой возьмете? Приглашайте меня. Давайте обнимемся и полетим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(звучит музыка)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Вот мы и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волшебной стране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Посмотрите, на стене висит шарик и на полу шарики. А давайте их повесим на стену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пытаются повесить шарик на стену)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 xml:space="preserve">- Почему этот шарик висит, а </w:t>
      </w:r>
      <w:proofErr w:type="gramStart"/>
      <w:r w:rsidRPr="008B1A4C">
        <w:rPr>
          <w:rFonts w:ascii="Times New Roman" w:hAnsi="Times New Roman" w:cs="Times New Roman"/>
          <w:sz w:val="24"/>
          <w:szCs w:val="24"/>
          <w:lang w:eastAsia="ru-RU"/>
        </w:rPr>
        <w:t>ваши</w:t>
      </w:r>
      <w:proofErr w:type="gramEnd"/>
      <w:r w:rsidRPr="008B1A4C">
        <w:rPr>
          <w:rFonts w:ascii="Times New Roman" w:hAnsi="Times New Roman" w:cs="Times New Roman"/>
          <w:sz w:val="24"/>
          <w:szCs w:val="24"/>
          <w:lang w:eastAsia="ru-RU"/>
        </w:rPr>
        <w:t xml:space="preserve"> падают?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(Предположения детей)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Он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волшебный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Опыт 1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А давайте наши шарики тоже сделаем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волшебными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 Посмотрите как! Надо шарик потереть о волосы и приложить к стене той стороной, которой натирали. Все шарики висят. Вот и наши шарики стали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волшебными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Как вы их сделали такими?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Вывод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: В наших волосах живет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электричество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, мы его поймали, когда стали натирать шарик о волосы, он стал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электрическим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, поэтому притянулся к стене.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А когда еще можно увидеть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электричество в волосах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?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(когда расчесываемся)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Что происходит с волосами? (они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электризуются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, становятся непослушными, торчат в разные стороны). Это еще раз доказывает, что в волосах живет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электричество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Опыт 2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А давайте попробуем другие предметы сделать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волшебными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Порвите полоску бумаги на мелкие кусочки.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выполняют)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Поднесите расческу к бумаге.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С бумагой что-то происходит?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(нет)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Как заставить бумагу притянутся к расческе?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Как шарики притянулись к стене?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(натирали о волосы, ловили</w:t>
      </w:r>
      <w:r w:rsidRPr="008B1A4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8B1A4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электричество в волосах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Что надо сделать, чтобы бумага притянулась к расческе?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(потереть ее о волосы)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Ловите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электричество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(бумага прилипла, притянулась, зашевелилась)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Почему притянулись кусочки бумаги? Какая расческа стала?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8B1A4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электрическая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</w:t>
      </w:r>
      <w:r w:rsidRPr="008B1A4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8B1A4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волшебная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Как она стала такой?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(потерли о волосы, поймали</w:t>
      </w:r>
      <w:r w:rsidRPr="008B1A4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8B1A4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электричество в волосах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Молодцы! Вы опять поймали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электричество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Опыт 3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Это игровое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электричество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 живет не только в волосах. Девочки возьмите пластмассовые шарики, а мальчики-линеечки. Прикоснитесь к перышкам.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Что вы видите?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(лежат спокойно)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Сейчас попробуйте сделать эти обычные предметы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волшебными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электрическими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, чтобы они могли к себе притягивать при помощи одежды, которая лежит на столе. А как это сделать?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(потереть)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 Ловите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электричество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 - Прикоснитесь шариками к пенопласту, а линеечками к перышкам. Что вы видите?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(Предметы притянулись, прилипли)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Какие стали предметы?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8B1A4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Электрическими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Как они стали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электрическими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Вывод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: Доброе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электричество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 живет не только в волосах, но и в одежде.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Опыт 4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А я тоже хочу быть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волшебником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, покажу вам интересный фокус.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садятся вокруг стола)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Что лежит под стеклом?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(разноцветные шарики)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Как заставить шарики двигаться, прыгать?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(натереть стекло, сделать его</w:t>
      </w: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8B1A4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электрическим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Чем удобнее натереть?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(одеждой)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У меня есть обычная варежка, сейчас я буду делать стекло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волшебным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электрическим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Что происходит с шариками?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(они зашевелились, запрыгали)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Почему они зашевелились?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Как стекло стало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волшебным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Вывод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: Когда натирали стекло варежкой, оно стало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электрическим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, поэтому шарики задвигались и притянулись к стеклу.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Вам понравился фокус? Вот как можно интересно играть с этим добрым </w:t>
      </w:r>
      <w:r w:rsidRPr="008B1A4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лектричеством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Какие вы молодцы!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Чему вы научились сегодня?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(делать предметы</w:t>
      </w:r>
      <w:r w:rsidRPr="008B1A4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8B1A4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волшебными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А почему мы их называем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волшебными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Что происходит с этими предметами?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 ним все притягивается)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А как мы их делали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волшебными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?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(ловили</w:t>
      </w:r>
      <w:r w:rsidRPr="008B1A4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8B1A4C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электричество в волосах и одежде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Вам понравилось играть с этим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электричеством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Это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электричество опасно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?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(нет, оно доброе, неопасное)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Нам пора прощаться со страной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волшебных предметов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 А давайте на память 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волшебной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 стране возьмем воздушные шарики, которые висят на стене. Но взять их можно только тогда, когда они опять станут обыкновенными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неэлектрическими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Как снять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электричество с шариков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?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(смочить водой)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(Дети брызгают на шарики воду)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Релаксационная пауза.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А теперь возьмите шарики, прижмите их к себе. Они помогут нам вернуться в детский сад. Сядьте удобнее, закройте глазки. </w:t>
      </w:r>
      <w:r w:rsidRPr="008B1A4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(Звучит спокойная музыка)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Представьте себе, что вы летите на воздушном шарике. Ярко светит солнышко, дует легкий ветерок, мы вдыхаем его чистый, свежий воздух, нам хорошо и приятно. </w:t>
      </w:r>
      <w:r w:rsidRPr="008B1A4C">
        <w:rPr>
          <w:rFonts w:ascii="Times New Roman" w:hAnsi="Times New Roman" w:cs="Times New Roman"/>
          <w:bCs/>
          <w:sz w:val="24"/>
          <w:szCs w:val="24"/>
          <w:lang w:eastAsia="ru-RU"/>
        </w:rPr>
        <w:t>Открываем глазки</w:t>
      </w:r>
      <w:r w:rsidRPr="008B1A4C">
        <w:rPr>
          <w:rFonts w:ascii="Times New Roman" w:hAnsi="Times New Roman" w:cs="Times New Roman"/>
          <w:sz w:val="24"/>
          <w:szCs w:val="24"/>
          <w:lang w:eastAsia="ru-RU"/>
        </w:rPr>
        <w:t>. Вот мы и в детском саду.</w:t>
      </w:r>
    </w:p>
    <w:p w:rsidR="008B1A4C" w:rsidRPr="008B1A4C" w:rsidRDefault="008B1A4C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  <w:lang w:eastAsia="ru-RU"/>
        </w:rPr>
      </w:pPr>
      <w:r w:rsidRPr="008B1A4C">
        <w:rPr>
          <w:rFonts w:ascii="Times New Roman" w:hAnsi="Times New Roman" w:cs="Times New Roman"/>
          <w:sz w:val="24"/>
          <w:szCs w:val="24"/>
          <w:lang w:eastAsia="ru-RU"/>
        </w:rPr>
        <w:t>- Вам понравилось наше путешествие?</w:t>
      </w:r>
    </w:p>
    <w:p w:rsidR="00975BC9" w:rsidRPr="008B1A4C" w:rsidRDefault="00975BC9" w:rsidP="008B1A4C">
      <w:pPr>
        <w:pStyle w:val="a5"/>
        <w:ind w:left="284" w:hanging="284"/>
        <w:rPr>
          <w:rFonts w:ascii="Times New Roman" w:hAnsi="Times New Roman" w:cs="Times New Roman"/>
          <w:sz w:val="24"/>
          <w:szCs w:val="24"/>
        </w:rPr>
      </w:pPr>
    </w:p>
    <w:sectPr w:rsidR="00975BC9" w:rsidRPr="008B1A4C" w:rsidSect="0097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A4C"/>
    <w:rsid w:val="002A57FC"/>
    <w:rsid w:val="008B1A4C"/>
    <w:rsid w:val="0097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C9"/>
  </w:style>
  <w:style w:type="paragraph" w:styleId="2">
    <w:name w:val="heading 2"/>
    <w:basedOn w:val="a"/>
    <w:link w:val="20"/>
    <w:uiPriority w:val="9"/>
    <w:qFormat/>
    <w:rsid w:val="008B1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1A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B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B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1A4C"/>
  </w:style>
  <w:style w:type="character" w:styleId="a4">
    <w:name w:val="Strong"/>
    <w:basedOn w:val="a0"/>
    <w:uiPriority w:val="22"/>
    <w:qFormat/>
    <w:rsid w:val="008B1A4C"/>
    <w:rPr>
      <w:b/>
      <w:bCs/>
    </w:rPr>
  </w:style>
  <w:style w:type="paragraph" w:styleId="a5">
    <w:name w:val="No Spacing"/>
    <w:uiPriority w:val="1"/>
    <w:qFormat/>
    <w:rsid w:val="008B1A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1279</Words>
  <Characters>7294</Characters>
  <Application>Microsoft Office Word</Application>
  <DocSecurity>0</DocSecurity>
  <Lines>60</Lines>
  <Paragraphs>17</Paragraphs>
  <ScaleCrop>false</ScaleCrop>
  <Company>Microsoft</Company>
  <LinksUpToDate>false</LinksUpToDate>
  <CharactersWithSpaces>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2017-06-01T11:13:00Z</dcterms:created>
  <dcterms:modified xsi:type="dcterms:W3CDTF">2017-06-01T11:22:00Z</dcterms:modified>
</cp:coreProperties>
</file>